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74F19" w14:textId="2B815B25" w:rsidR="00F12C76" w:rsidRPr="00FD2B5E" w:rsidRDefault="00FD2B5E" w:rsidP="00FD2B5E">
      <w:pPr>
        <w:spacing w:after="0"/>
        <w:jc w:val="both"/>
        <w:rPr>
          <w:rFonts w:cs="Times New Roman"/>
          <w:b/>
          <w:bCs/>
          <w:szCs w:val="28"/>
        </w:rPr>
      </w:pPr>
      <w:bookmarkStart w:id="0" w:name="_GoBack"/>
      <w:bookmarkEnd w:id="0"/>
      <w:r w:rsidRPr="00FD2B5E">
        <w:rPr>
          <w:rFonts w:cs="Times New Roman"/>
          <w:b/>
          <w:bCs/>
          <w:szCs w:val="28"/>
        </w:rPr>
        <w:t>Прокуратура Сормовского района г. Н. Новгорода информирует: «Меры поддержки многодетным семьям»</w:t>
      </w:r>
    </w:p>
    <w:p w14:paraId="365EE40A" w14:textId="77777777" w:rsidR="00FD2B5E" w:rsidRPr="00FD2B5E" w:rsidRDefault="00FD2B5E" w:rsidP="00FD2B5E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p w14:paraId="46E4ADEA" w14:textId="0814206C" w:rsidR="00FD2B5E" w:rsidRPr="00FD2B5E" w:rsidRDefault="00FD2B5E" w:rsidP="00FD2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2B5E">
        <w:rPr>
          <w:color w:val="333333"/>
          <w:sz w:val="28"/>
          <w:szCs w:val="28"/>
          <w:shd w:val="clear" w:color="auto" w:fill="FFFFFF"/>
        </w:rPr>
        <w:t>Указом Президента Российской Федерации</w:t>
      </w:r>
      <w:r w:rsidRPr="00FD2B5E">
        <w:rPr>
          <w:color w:val="333333"/>
          <w:sz w:val="28"/>
          <w:szCs w:val="28"/>
          <w:shd w:val="clear" w:color="auto" w:fill="FFFFFF"/>
        </w:rPr>
        <w:t xml:space="preserve"> от 23.01.2024 № 63</w:t>
      </w:r>
      <w:r w:rsidRPr="00FD2B5E">
        <w:rPr>
          <w:rStyle w:val="a4"/>
          <w:color w:val="333333"/>
          <w:sz w:val="28"/>
          <w:szCs w:val="28"/>
          <w:shd w:val="clear" w:color="auto" w:fill="FFFFFF"/>
        </w:rPr>
        <w:t> «</w:t>
      </w:r>
      <w:r w:rsidRPr="00FD2B5E">
        <w:rPr>
          <w:color w:val="333333"/>
          <w:sz w:val="28"/>
          <w:szCs w:val="28"/>
          <w:shd w:val="clear" w:color="auto" w:fill="FFFFFF"/>
        </w:rPr>
        <w:t>О мерах социальной поддержки многодетным семьям» закреплен статус многодетных семей и определены меры поддержки для них.</w:t>
      </w:r>
    </w:p>
    <w:p w14:paraId="4DF0CF9C" w14:textId="4C9E278B" w:rsidR="00FD2B5E" w:rsidRPr="00FD2B5E" w:rsidRDefault="00FD2B5E" w:rsidP="00FD2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2B5E">
        <w:rPr>
          <w:color w:val="333333"/>
          <w:sz w:val="28"/>
          <w:szCs w:val="28"/>
          <w:shd w:val="clear" w:color="auto" w:fill="FFFFFF"/>
        </w:rPr>
        <w:t>Многодетной</w:t>
      </w:r>
      <w:r w:rsidRPr="00FD2B5E">
        <w:rPr>
          <w:color w:val="333333"/>
          <w:sz w:val="28"/>
          <w:szCs w:val="28"/>
          <w:shd w:val="clear" w:color="auto" w:fill="FFFFFF"/>
        </w:rPr>
        <w:t xml:space="preserve"> семьей является семья, имеющая трех и более детей, статус которой устанавливается бессрочно. Предоставление многодетным семьям мер социальной поддержки осуществляется до достижения старшим ребенком 18 лет и возраста 23 лет при условии его обучения в организации, осуществляющей образовательную деятельность, по очной форме обучения, в виде:</w:t>
      </w:r>
    </w:p>
    <w:p w14:paraId="2A597934" w14:textId="6A5FE88B" w:rsidR="00FD2B5E" w:rsidRPr="00FD2B5E" w:rsidRDefault="00FD2B5E" w:rsidP="00FD2B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FD2B5E">
        <w:rPr>
          <w:color w:val="333333"/>
          <w:sz w:val="28"/>
          <w:szCs w:val="28"/>
          <w:shd w:val="clear" w:color="auto" w:fill="FFFFFF"/>
        </w:rPr>
        <w:t>предоставления государственных пособий и выплат в связи с рождением и воспитанием детей;</w:t>
      </w:r>
    </w:p>
    <w:p w14:paraId="458B7816" w14:textId="7C690FA8" w:rsidR="00FD2B5E" w:rsidRPr="00FD2B5E" w:rsidRDefault="00FD2B5E" w:rsidP="00FD2B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FD2B5E">
        <w:rPr>
          <w:color w:val="333333"/>
          <w:sz w:val="28"/>
          <w:szCs w:val="28"/>
          <w:shd w:val="clear" w:color="auto" w:fill="FFFFFF"/>
        </w:rPr>
        <w:t>предоставление мер поддержки в сфере трудовых отношений;</w:t>
      </w:r>
    </w:p>
    <w:p w14:paraId="128AC6AD" w14:textId="7AE780FF" w:rsidR="00FD2B5E" w:rsidRPr="00FD2B5E" w:rsidRDefault="00FD2B5E" w:rsidP="00FD2B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FD2B5E">
        <w:rPr>
          <w:color w:val="333333"/>
          <w:sz w:val="28"/>
          <w:szCs w:val="28"/>
          <w:shd w:val="clear" w:color="auto" w:fill="FFFFFF"/>
        </w:rPr>
        <w:t>досрочное назначение женщинам страховой пенсии по старости в связи с рождением и воспитанием трех и более детей;</w:t>
      </w:r>
    </w:p>
    <w:p w14:paraId="70F496CA" w14:textId="1E4CAADA" w:rsidR="00FD2B5E" w:rsidRPr="00FD2B5E" w:rsidRDefault="00FD2B5E" w:rsidP="00FD2B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FD2B5E">
        <w:rPr>
          <w:color w:val="333333"/>
          <w:sz w:val="28"/>
          <w:szCs w:val="28"/>
          <w:shd w:val="clear" w:color="auto" w:fill="FFFFFF"/>
        </w:rPr>
        <w:t>профессиональное обучение многодетных родителей и получение ими дополнительного профессионального образования в целях обеспечения их качественной занятости;</w:t>
      </w:r>
    </w:p>
    <w:p w14:paraId="7249A935" w14:textId="7E433C8A" w:rsidR="00FD2B5E" w:rsidRPr="00FD2B5E" w:rsidRDefault="00FD2B5E" w:rsidP="00FD2B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FD2B5E">
        <w:rPr>
          <w:color w:val="333333"/>
          <w:sz w:val="28"/>
          <w:szCs w:val="28"/>
          <w:shd w:val="clear" w:color="auto" w:fill="FFFFFF"/>
        </w:rPr>
        <w:t>право на бесплатное посещение музеев, парков культуры и отдыха, выставок на территории Российской Федерации, которые определены в субъектах Российской Федерации.</w:t>
      </w:r>
    </w:p>
    <w:p w14:paraId="6BC2083B" w14:textId="77777777" w:rsidR="00FD2B5E" w:rsidRPr="00FD2B5E" w:rsidRDefault="00FD2B5E" w:rsidP="00FD2B5E">
      <w:pPr>
        <w:spacing w:after="0"/>
        <w:jc w:val="both"/>
        <w:rPr>
          <w:b/>
          <w:bCs/>
        </w:rPr>
      </w:pPr>
    </w:p>
    <w:sectPr w:rsidR="00FD2B5E" w:rsidRPr="00FD2B5E" w:rsidSect="00D47E4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F247D"/>
    <w:multiLevelType w:val="hybridMultilevel"/>
    <w:tmpl w:val="138E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04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D3"/>
    <w:rsid w:val="006C0B77"/>
    <w:rsid w:val="00811AD3"/>
    <w:rsid w:val="008242FF"/>
    <w:rsid w:val="00870751"/>
    <w:rsid w:val="00922C48"/>
    <w:rsid w:val="00B915B7"/>
    <w:rsid w:val="00D47E4A"/>
    <w:rsid w:val="00EA59DF"/>
    <w:rsid w:val="00EE4070"/>
    <w:rsid w:val="00F12C76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7DB3"/>
  <w15:chartTrackingRefBased/>
  <w15:docId w15:val="{B8D72D56-C6A7-4E60-8B4C-45CCD7F5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B5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D2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Ангелина Сергеевна</dc:creator>
  <cp:keywords/>
  <dc:description/>
  <cp:lastModifiedBy>Артемьева Ангелина Сергеевна</cp:lastModifiedBy>
  <cp:revision>2</cp:revision>
  <dcterms:created xsi:type="dcterms:W3CDTF">2024-04-24T09:10:00Z</dcterms:created>
  <dcterms:modified xsi:type="dcterms:W3CDTF">2024-04-24T09:14:00Z</dcterms:modified>
</cp:coreProperties>
</file>